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54" w:rsidRPr="005643D6" w:rsidRDefault="00763244" w:rsidP="000A64F9">
      <w:pPr>
        <w:pStyle w:val="af0"/>
      </w:pPr>
      <w:sdt>
        <w:sdtPr>
          <w:alias w:val="Ваше имя"/>
          <w:tag w:val=""/>
          <w:id w:val="177164487"/>
          <w:placeholder>
            <w:docPart w:val="65DCDCC6FFE940329BBBC4CF7FBDE2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r w:rsidR="006129F5">
            <w:t>ИП Соломенников Сергей Евгеньевич</w:t>
          </w:r>
        </w:sdtContent>
      </w:sdt>
      <w:r w:rsidR="00254BDF">
        <w:rPr>
          <w:noProof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 wp14:anchorId="669FF332" wp14:editId="2141A48D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4445"/>
                <wp:wrapSquare wrapText="bothSides"/>
                <wp:docPr id="1" name="Группа 1" descr="Контактные данны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223" w:rsidRDefault="0079622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A34B6A" wp14:editId="7C911B7D">
                                    <wp:extent cx="1895475" cy="1895475"/>
                                    <wp:effectExtent l="0" t="0" r="9525" b="9525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сол---копия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5475" cy="1895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12854" w:rsidRDefault="00796223">
                              <w:pPr>
                                <w:pStyle w:val="a0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Производство</w:t>
                              </w:r>
                            </w:p>
                            <w:p w:rsidR="00812854" w:rsidRDefault="00796223">
                              <w:pPr>
                                <w:pStyle w:val="a0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Продажа</w:t>
                              </w:r>
                            </w:p>
                            <w:p w:rsidR="00796223" w:rsidRDefault="00796223">
                              <w:pPr>
                                <w:pStyle w:val="a0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Сервис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Адрес"/>
                                <w:tag w:val=""/>
                                <w:id w:val="-8985824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812854" w:rsidRPr="005643D6" w:rsidRDefault="00796223">
                                  <w:r>
                                    <w:t>129337, Москва, ул. Красная Сосна, дом 2, корпус 1, строение 1, офис 2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Телефон"/>
                                <w:tag w:val=""/>
                                <w:id w:val="-443147275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796223">
                                  <w:pPr>
                                    <w:pStyle w:val="af1"/>
                                  </w:pPr>
                                  <w:r>
                                    <w:t>+7 (985) 776-70-46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Электронная почта"/>
                                <w:tag w:val=""/>
                                <w:id w:val="-547688183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796223">
                                  <w:pPr>
                                    <w:pStyle w:val="af1"/>
                                  </w:pPr>
                                  <w:r>
                                    <w:rPr>
                                      <w:lang w:val="en-US"/>
                                    </w:rPr>
                                    <w:t>boss@tdome.ru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Веб-сайт"/>
                                <w:tag w:val=""/>
                                <w:id w:val="1701813115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796223">
                                  <w:pPr>
                                    <w:pStyle w:val="af1"/>
                                  </w:pPr>
                                  <w:r>
                                    <w:rPr>
                                      <w:lang w:val="en-US"/>
                                    </w:rPr>
                                    <w:t>Tdome.ru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20054078" id="Группа 1" o:spid="_x0000_s1026" alt="Контактные данные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796223" w:rsidRDefault="0079622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95475" cy="1895475"/>
                              <wp:effectExtent l="0" t="0" r="9525" b="952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сол---копия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5475" cy="1895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2854" w:rsidRDefault="00796223">
                        <w:pPr>
                          <w:pStyle w:val="a0"/>
                          <w:numPr>
                            <w:ilvl w:val="0"/>
                            <w:numId w:val="10"/>
                          </w:numPr>
                        </w:pPr>
                        <w:r>
                          <w:t>Производство</w:t>
                        </w:r>
                      </w:p>
                      <w:p w:rsidR="00812854" w:rsidRDefault="00796223">
                        <w:pPr>
                          <w:pStyle w:val="a0"/>
                          <w:numPr>
                            <w:ilvl w:val="0"/>
                            <w:numId w:val="10"/>
                          </w:numPr>
                        </w:pPr>
                        <w:r>
                          <w:t>Продажа</w:t>
                        </w:r>
                      </w:p>
                      <w:p w:rsidR="00796223" w:rsidRDefault="00796223">
                        <w:pPr>
                          <w:pStyle w:val="a0"/>
                          <w:numPr>
                            <w:ilvl w:val="0"/>
                            <w:numId w:val="10"/>
                          </w:numPr>
                        </w:pPr>
                        <w:r>
                          <w:t>Сервис</w:t>
                        </w:r>
                      </w:p>
                    </w:txbxContent>
                  </v:textbox>
                </v:shape>
                <v:shape id="Надпись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Адрес"/>
                          <w:tag w:val=""/>
                          <w:id w:val="-8985824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812854" w:rsidRPr="005643D6" w:rsidRDefault="00796223">
                            <w:r>
                              <w:t>129337, Москва, ул. Красная Сосна, дом 2, корпус 1, строение 1, офис 2</w:t>
                            </w:r>
                          </w:p>
                        </w:sdtContent>
                      </w:sdt>
                      <w:sdt>
                        <w:sdtPr>
                          <w:alias w:val="Телефон"/>
                          <w:tag w:val=""/>
                          <w:id w:val="-443147275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812854" w:rsidRDefault="00796223">
                            <w:pPr>
                              <w:pStyle w:val="af1"/>
                            </w:pPr>
                            <w:r>
                              <w:t>+7 (985) 776-70-46</w:t>
                            </w:r>
                          </w:p>
                        </w:sdtContent>
                      </w:sdt>
                      <w:sdt>
                        <w:sdtPr>
                          <w:alias w:val="Электронная почта"/>
                          <w:tag w:val=""/>
                          <w:id w:val="-547688183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812854" w:rsidRDefault="00796223">
                            <w:pPr>
                              <w:pStyle w:val="af1"/>
                            </w:pPr>
                            <w:r>
                              <w:rPr>
                                <w:lang w:val="en-US"/>
                              </w:rPr>
                              <w:t>boss@tdome.ru</w:t>
                            </w:r>
                          </w:p>
                        </w:sdtContent>
                      </w:sdt>
                      <w:sdt>
                        <w:sdtPr>
                          <w:alias w:val="Веб-сайт"/>
                          <w:tag w:val=""/>
                          <w:id w:val="1701813115"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812854" w:rsidRDefault="00796223">
                            <w:pPr>
                              <w:pStyle w:val="af1"/>
                            </w:pPr>
                            <w:r>
                              <w:rPr>
                                <w:lang w:val="en-US"/>
                              </w:rPr>
                              <w:t>Tdome.ru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6129F5" w:rsidRPr="005643D6" w:rsidRDefault="006129F5" w:rsidP="006129F5">
      <w:pPr>
        <w:pStyle w:val="21"/>
      </w:pPr>
      <w:r>
        <w:t>ИНН</w:t>
      </w:r>
      <w:r w:rsidRPr="006129F5">
        <w:t xml:space="preserve"> </w:t>
      </w:r>
      <w:r>
        <w:t>503808988623</w:t>
      </w:r>
    </w:p>
    <w:p w:rsidR="00812854" w:rsidRPr="005643D6" w:rsidRDefault="006129F5" w:rsidP="006129F5">
      <w:pPr>
        <w:pStyle w:val="21"/>
      </w:pPr>
      <w:r>
        <w:t>ОГРНИП 316503800051477</w:t>
      </w:r>
    </w:p>
    <w:p w:rsidR="00812854" w:rsidRDefault="006129F5">
      <w:pPr>
        <w:pStyle w:val="ad"/>
        <w:tabs>
          <w:tab w:val="left" w:pos="4380"/>
        </w:tabs>
      </w:pPr>
      <w:r w:rsidRPr="006129F5">
        <w:rPr>
          <w:color w:val="808080" w:themeColor="background1" w:themeShade="80"/>
        </w:rPr>
        <w:t>141206, МО, г. Пушкино, ул. Мичурина, д. 14</w:t>
      </w:r>
    </w:p>
    <w:p w:rsidR="006129F5" w:rsidRDefault="006129F5" w:rsidP="006129F5">
      <w:pPr>
        <w:pStyle w:val="2"/>
        <w:rPr>
          <w:color w:val="auto"/>
        </w:rPr>
      </w:pPr>
      <w:r w:rsidRPr="00C84597">
        <w:rPr>
          <w:color w:val="595959" w:themeColor="accent2" w:themeShade="80"/>
        </w:rPr>
        <w:t>Адрес фактический: 129337, Москва, ул. Красная Сосна, дом 2, корпус 1, строение 1, офис 2</w:t>
      </w:r>
    </w:p>
    <w:p w:rsidR="00A838E7" w:rsidRDefault="00A838E7" w:rsidP="00A838E7">
      <w:pPr>
        <w:spacing w:after="0"/>
      </w:pPr>
      <w:r>
        <w:t>Зарегистрирован 05 февраля 2016 года</w:t>
      </w:r>
    </w:p>
    <w:p w:rsidR="00A838E7" w:rsidRDefault="00A838E7" w:rsidP="00C84597">
      <w:pPr>
        <w:spacing w:after="0"/>
      </w:pPr>
      <w:r>
        <w:t>Свидетельство серия 50 №014093485</w:t>
      </w:r>
    </w:p>
    <w:p w:rsidR="00C84597" w:rsidRDefault="00C84597" w:rsidP="00C84597">
      <w:pPr>
        <w:spacing w:after="0"/>
      </w:pPr>
      <w:r>
        <w:t>Телефон: +7 (985) 776-70-46</w:t>
      </w:r>
    </w:p>
    <w:p w:rsidR="00C84597" w:rsidRPr="006129F5" w:rsidRDefault="00C84597" w:rsidP="00C84597">
      <w:pPr>
        <w:pStyle w:val="a"/>
        <w:numPr>
          <w:ilvl w:val="0"/>
          <w:numId w:val="0"/>
        </w:numPr>
        <w:ind w:left="216" w:hanging="216"/>
      </w:pPr>
      <w:r>
        <w:t>Факс: 8 (499) 188-87-83</w:t>
      </w:r>
    </w:p>
    <w:p w:rsidR="00812854" w:rsidRPr="005643D6" w:rsidRDefault="000A64F9" w:rsidP="000A64F9">
      <w:pPr>
        <w:pStyle w:val="1"/>
      </w:pPr>
      <w:r>
        <w:t>Банковские реквизиты</w:t>
      </w:r>
      <w:r w:rsidR="00254BDF">
        <w:t>:</w:t>
      </w:r>
    </w:p>
    <w:p w:rsidR="00812854" w:rsidRDefault="000A64F9" w:rsidP="000A64F9">
      <w:pPr>
        <w:pStyle w:val="21"/>
      </w:pPr>
      <w:r>
        <w:t>ПАО «</w:t>
      </w:r>
      <w:r w:rsidR="00C84597">
        <w:t>Сбербанк</w:t>
      </w:r>
      <w:r>
        <w:t>»</w:t>
      </w:r>
    </w:p>
    <w:p w:rsidR="000A64F9" w:rsidRDefault="000A64F9" w:rsidP="000A64F9">
      <w:pPr>
        <w:pStyle w:val="a"/>
      </w:pPr>
      <w:r>
        <w:t xml:space="preserve">Расчетный счет </w:t>
      </w:r>
      <w:r w:rsidR="00813574" w:rsidRPr="00813574">
        <w:t>40802810338000029508</w:t>
      </w:r>
    </w:p>
    <w:p w:rsidR="000A64F9" w:rsidRDefault="000A64F9" w:rsidP="000A64F9">
      <w:pPr>
        <w:pStyle w:val="a"/>
      </w:pPr>
      <w:r>
        <w:t xml:space="preserve">Кор. счет 30101810400000000225 </w:t>
      </w:r>
    </w:p>
    <w:p w:rsidR="000A64F9" w:rsidRDefault="000A64F9" w:rsidP="000A64F9">
      <w:pPr>
        <w:pStyle w:val="a"/>
      </w:pPr>
      <w:r>
        <w:t>БИК 044525225</w:t>
      </w:r>
    </w:p>
    <w:p w:rsidR="000A64F9" w:rsidRDefault="000A64F9" w:rsidP="000A64F9">
      <w:pPr>
        <w:pStyle w:val="a"/>
      </w:pPr>
      <w:r>
        <w:t xml:space="preserve">КПП </w:t>
      </w:r>
      <w:r w:rsidR="003F73C7">
        <w:t>773601001</w:t>
      </w:r>
    </w:p>
    <w:p w:rsidR="000A64F9" w:rsidRDefault="000A64F9" w:rsidP="000A64F9">
      <w:pPr>
        <w:pStyle w:val="a"/>
      </w:pPr>
      <w:r>
        <w:t>ИНН 77070838</w:t>
      </w:r>
      <w:bookmarkStart w:id="0" w:name="_GoBack"/>
      <w:bookmarkEnd w:id="0"/>
      <w:r>
        <w:t>93</w:t>
      </w:r>
    </w:p>
    <w:p w:rsidR="000A64F9" w:rsidRPr="00C84597" w:rsidRDefault="000A64F9" w:rsidP="00C84597">
      <w:pPr>
        <w:pStyle w:val="a"/>
      </w:pPr>
      <w:r w:rsidRPr="000A64F9">
        <w:t>Россия, Москва, 117997, ул. Вавилова, д. 19</w:t>
      </w:r>
    </w:p>
    <w:p w:rsidR="000A64F9" w:rsidRDefault="000A64F9" w:rsidP="006129F5"/>
    <w:sectPr w:rsidR="000A64F9" w:rsidSect="00373DB5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44" w:rsidRDefault="00763244">
      <w:pPr>
        <w:spacing w:after="0" w:line="240" w:lineRule="auto"/>
      </w:pPr>
      <w:r>
        <w:separator/>
      </w:r>
    </w:p>
  </w:endnote>
  <w:endnote w:type="continuationSeparator" w:id="0">
    <w:p w:rsidR="00763244" w:rsidRDefault="0076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54" w:rsidRDefault="00254BDF">
    <w:pPr>
      <w:pStyle w:val="a7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854" w:rsidRDefault="00254BDF">
                          <w:pPr>
                            <w:pStyle w:val="af1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" o:allowoverlap="f" filled="f" stroked="f" strokeweight=".5pt">
              <v:textbox style="mso-fit-shape-to-text:t" inset="0,0,0,0">
                <w:txbxContent>
                  <w:p w:rsidR="00812854" w:rsidRDefault="00254BDF">
                    <w:pPr>
                      <w:pStyle w:val="af1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44" w:rsidRDefault="00763244">
      <w:pPr>
        <w:spacing w:after="0" w:line="240" w:lineRule="auto"/>
      </w:pPr>
      <w:r>
        <w:separator/>
      </w:r>
    </w:p>
  </w:footnote>
  <w:footnote w:type="continuationSeparator" w:id="0">
    <w:p w:rsidR="00763244" w:rsidRDefault="0076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54" w:rsidRDefault="00254BDF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B231413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54" w:rsidRDefault="00254BDF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0ACB7C6" id="Прямая соединительная линия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0F1D"/>
    <w:multiLevelType w:val="hybridMultilevel"/>
    <w:tmpl w:val="19B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6"/>
    <w:rsid w:val="000A64F9"/>
    <w:rsid w:val="00254BDF"/>
    <w:rsid w:val="00373DB5"/>
    <w:rsid w:val="003E6F9E"/>
    <w:rsid w:val="003F73C7"/>
    <w:rsid w:val="0045603F"/>
    <w:rsid w:val="005643D6"/>
    <w:rsid w:val="005D3E47"/>
    <w:rsid w:val="006129F5"/>
    <w:rsid w:val="006E4321"/>
    <w:rsid w:val="00763244"/>
    <w:rsid w:val="00796223"/>
    <w:rsid w:val="00812854"/>
    <w:rsid w:val="00813574"/>
    <w:rsid w:val="0095140A"/>
    <w:rsid w:val="00A838E7"/>
    <w:rsid w:val="00C15716"/>
    <w:rsid w:val="00C84597"/>
    <w:rsid w:val="00D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3BBB"/>
  <w15:docId w15:val="{B2F51495-051D-454C-A6AE-C44238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ru-RU" w:eastAsia="ru-RU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1"/>
    <w:unhideWhenUsed/>
    <w:qFormat/>
    <w:rsid w:val="00612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21">
    <w:name w:val="заголовок 2"/>
    <w:basedOn w:val="a1"/>
    <w:next w:val="a1"/>
    <w:link w:val="22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a5">
    <w:name w:val="верхний колонтитул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ий колонтитул (знак)"/>
    <w:basedOn w:val="a2"/>
    <w:link w:val="a5"/>
    <w:uiPriority w:val="99"/>
  </w:style>
  <w:style w:type="paragraph" w:customStyle="1" w:styleId="a7">
    <w:name w:val="нижний колонтитул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ий колонтитул (знак)"/>
    <w:basedOn w:val="a2"/>
    <w:link w:val="a7"/>
    <w:uiPriority w:val="99"/>
  </w:style>
  <w:style w:type="paragraph" w:styleId="a9">
    <w:name w:val="Date"/>
    <w:basedOn w:val="a1"/>
    <w:next w:val="a1"/>
    <w:link w:val="aa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aa">
    <w:name w:val="Дата Знак"/>
    <w:basedOn w:val="a2"/>
    <w:link w:val="a9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b">
    <w:name w:val="Заключение"/>
    <w:basedOn w:val="a1"/>
    <w:link w:val="ac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ac">
    <w:name w:val="Заключение (знак)"/>
    <w:basedOn w:val="a2"/>
    <w:link w:val="ab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">
    <w:name w:val="Получатель"/>
    <w:basedOn w:val="a1"/>
    <w:uiPriority w:val="2"/>
    <w:qFormat/>
    <w:pPr>
      <w:spacing w:line="240" w:lineRule="auto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4"/>
      </w:numPr>
      <w:contextualSpacing/>
    </w:p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customStyle="1" w:styleId="af">
    <w:name w:val="Вложение"/>
    <w:basedOn w:val="a1"/>
    <w:uiPriority w:val="10"/>
    <w:qFormat/>
    <w:rPr>
      <w:color w:val="7F7F7F" w:themeColor="text1" w:themeTint="80"/>
    </w:rPr>
  </w:style>
  <w:style w:type="paragraph" w:customStyle="1" w:styleId="af0">
    <w:name w:val="Имя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Важный пункт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f1">
    <w:name w:val="Контактные данные"/>
    <w:basedOn w:val="a1"/>
    <w:uiPriority w:val="2"/>
    <w:qFormat/>
    <w:pPr>
      <w:spacing w:after="0"/>
    </w:pPr>
  </w:style>
  <w:style w:type="character" w:customStyle="1" w:styleId="10">
    <w:name w:val="Заголовок 1 (знак)"/>
    <w:basedOn w:val="a2"/>
    <w:link w:val="1"/>
    <w:uiPriority w:val="2"/>
    <w:rPr>
      <w:caps/>
      <w:color w:val="969696" w:themeColor="accent3"/>
      <w:sz w:val="20"/>
    </w:rPr>
  </w:style>
  <w:style w:type="character" w:customStyle="1" w:styleId="22">
    <w:name w:val="Заголовок 2 (знак)"/>
    <w:basedOn w:val="a2"/>
    <w:link w:val="21"/>
    <w:uiPriority w:val="2"/>
    <w:rPr>
      <w:rFonts w:asciiTheme="majorHAnsi" w:eastAsiaTheme="majorEastAsia" w:hAnsiTheme="majorHAnsi" w:cstheme="majorBidi"/>
      <w:sz w:val="26"/>
    </w:rPr>
  </w:style>
  <w:style w:type="character" w:customStyle="1" w:styleId="20">
    <w:name w:val="Заголовок 2 Знак"/>
    <w:basedOn w:val="a2"/>
    <w:link w:val="2"/>
    <w:uiPriority w:val="1"/>
    <w:rsid w:val="006129F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af2">
    <w:name w:val="List Paragraph"/>
    <w:basedOn w:val="a1"/>
    <w:uiPriority w:val="34"/>
    <w:semiHidden/>
    <w:qFormat/>
    <w:rsid w:val="000A64F9"/>
    <w:pPr>
      <w:ind w:left="720"/>
      <w:contextualSpacing/>
    </w:pPr>
  </w:style>
  <w:style w:type="character" w:styleId="af3">
    <w:name w:val="Strong"/>
    <w:basedOn w:val="a2"/>
    <w:uiPriority w:val="22"/>
    <w:qFormat/>
    <w:rsid w:val="000A64F9"/>
    <w:rPr>
      <w:b/>
      <w:bCs/>
      <w:i w:val="0"/>
      <w:iCs w:val="0"/>
      <w:sz w:val="24"/>
      <w:szCs w:val="24"/>
    </w:rPr>
  </w:style>
  <w:style w:type="paragraph" w:styleId="af4">
    <w:name w:val="Balloon Text"/>
    <w:basedOn w:val="a1"/>
    <w:link w:val="af5"/>
    <w:uiPriority w:val="99"/>
    <w:semiHidden/>
    <w:unhideWhenUsed/>
    <w:rsid w:val="008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81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&#1057;&#1086;&#1087;&#1088;&#1086;&#1074;&#1086;&#1076;&#1080;&#1090;&#1077;&#1083;&#1100;&#1085;&#1086;&#1077;%20&#1087;&#1080;&#1089;&#1100;&#1084;&#1086;%20&#1076;&#1083;&#1103;%20&#1093;&#1088;&#1086;&#1085;&#1086;&#1083;&#1086;&#1075;&#1080;&#1095;&#1077;&#1089;&#1082;&#1086;&#1075;&#1086;%20&#1088;&#1077;&#1079;&#1102;&#1084;&#1077;%20(&#1084;&#1072;&#1082;&#1077;&#1090;%20&#171;&#1055;&#1088;&#1086;&#1089;&#1090;&#1086;&#1081;&#18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CDCC6FFE940329BBBC4CF7FBDE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FC39A-D6B9-46EE-83F2-DF75EE81DD57}"/>
      </w:docPartPr>
      <w:docPartBody>
        <w:p w:rsidR="007B763E" w:rsidRDefault="00D90954" w:rsidP="00D90954">
          <w:pPr>
            <w:pStyle w:val="65DCDCC6FFE940329BBBC4CF7FBDE252"/>
          </w:pPr>
          <w:r>
            <w:t>[Ваше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54"/>
    <w:rsid w:val="004A3FAC"/>
    <w:rsid w:val="005677E0"/>
    <w:rsid w:val="007B763E"/>
    <w:rsid w:val="00882D9C"/>
    <w:rsid w:val="00922CEA"/>
    <w:rsid w:val="00B05706"/>
    <w:rsid w:val="00D90954"/>
    <w:rsid w:val="00F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51D75557DE645AB85472750235C4AB9">
    <w:name w:val="751D75557DE645AB85472750235C4AB9"/>
  </w:style>
  <w:style w:type="paragraph" w:customStyle="1" w:styleId="848787E35796443085CEE87B4DD511E1">
    <w:name w:val="848787E35796443085CEE87B4DD511E1"/>
  </w:style>
  <w:style w:type="paragraph" w:customStyle="1" w:styleId="76A08BBF406044A892A60524CF4C3562">
    <w:name w:val="76A08BBF406044A892A60524CF4C3562"/>
  </w:style>
  <w:style w:type="paragraph" w:customStyle="1" w:styleId="23323A029DA24A12A790D47269FCE8A4">
    <w:name w:val="23323A029DA24A12A790D47269FCE8A4"/>
  </w:style>
  <w:style w:type="paragraph" w:customStyle="1" w:styleId="9932F6B9F3534DB698D7CE58C6D655A8">
    <w:name w:val="9932F6B9F3534DB698D7CE58C6D655A8"/>
  </w:style>
  <w:style w:type="paragraph" w:customStyle="1" w:styleId="03A66A276CD04C46933EFEDB8A09B0F0">
    <w:name w:val="03A66A276CD04C46933EFEDB8A09B0F0"/>
  </w:style>
  <w:style w:type="paragraph" w:customStyle="1" w:styleId="04EDD3184AC2495AAA8ADBC1B1CE17E6">
    <w:name w:val="04EDD3184AC2495AAA8ADBC1B1CE17E6"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75B906188BB462280C09F647B598883">
    <w:name w:val="575B906188BB462280C09F647B598883"/>
  </w:style>
  <w:style w:type="paragraph" w:customStyle="1" w:styleId="7ED9839A72B046A29F699C408071ED59">
    <w:name w:val="7ED9839A72B046A29F699C408071ED59"/>
  </w:style>
  <w:style w:type="paragraph" w:customStyle="1" w:styleId="5F652E1D721F44269B110B64F26A3F77">
    <w:name w:val="5F652E1D721F44269B110B64F26A3F77"/>
  </w:style>
  <w:style w:type="paragraph" w:customStyle="1" w:styleId="65DCDCC6FFE940329BBBC4CF7FBDE252">
    <w:name w:val="65DCDCC6FFE940329BBBC4CF7FBDE252"/>
    <w:rsid w:val="00D90954"/>
  </w:style>
  <w:style w:type="paragraph" w:customStyle="1" w:styleId="FECDE0E47C624394B999FCDFFF5077DE">
    <w:name w:val="FECDE0E47C624394B999FCDFFF5077DE"/>
    <w:rsid w:val="00D90954"/>
  </w:style>
  <w:style w:type="character" w:styleId="a4">
    <w:name w:val="Placeholder Text"/>
    <w:basedOn w:val="a1"/>
    <w:uiPriority w:val="99"/>
    <w:semiHidden/>
    <w:rsid w:val="007B7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129337, Москва, ул. Красная Сосна, дом 2, корпус 1, строение 1, офис 2</CompanyAddress>
  <CompanyPhone>+7 (985) 776-70-46</CompanyPhone>
  <CompanyFax>Tdome.ru</CompanyFax>
  <CompanyEmail>boss@tdome.ru</CompanyEmail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AAD1-B32E-45D6-A058-2469C6C0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для хронологического резюме (макет «Простой»).dotx</Template>
  <TotalTime>140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 Соломенников Сергей Евгеньевич</dc:creator>
  <cp:keywords/>
  <cp:lastModifiedBy>Сергей Соломенников</cp:lastModifiedBy>
  <cp:revision>5</cp:revision>
  <cp:lastPrinted>2016-04-18T07:25:00Z</cp:lastPrinted>
  <dcterms:created xsi:type="dcterms:W3CDTF">2016-03-29T14:20:00Z</dcterms:created>
  <dcterms:modified xsi:type="dcterms:W3CDTF">2017-02-09T11:00:00Z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